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9" w:rsidRDefault="00D97C9D" w:rsidP="00D97C9D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1171395" cy="1009291"/>
            <wp:effectExtent l="19050" t="0" r="0" b="0"/>
            <wp:docPr id="5" name="Image 1" descr="C:\Users\moi\Desktop\Downloads\x_id_2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\Desktop\Downloads\x_id_2_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92" cy="10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A18">
        <w:t xml:space="preserve">                                  </w:t>
      </w:r>
      <w:r w:rsidR="00C75A18" w:rsidRPr="00D97C9D">
        <w:rPr>
          <w:b/>
        </w:rPr>
        <w:t>COPHAM – WASSY</w:t>
      </w:r>
      <w:r w:rsidR="00C75A18">
        <w:t xml:space="preserve">  </w:t>
      </w:r>
    </w:p>
    <w:p w:rsidR="0088315C" w:rsidRDefault="0088315C" w:rsidP="00D97C9D">
      <w:pPr>
        <w:pStyle w:val="Sansinterligne"/>
        <w:jc w:val="center"/>
        <w:rPr>
          <w:b/>
        </w:rPr>
      </w:pPr>
      <w:r w:rsidRPr="00D97C9D">
        <w:rPr>
          <w:b/>
        </w:rPr>
        <w:t xml:space="preserve">Expo- bourse des </w:t>
      </w:r>
      <w:r w:rsidR="00EB5788">
        <w:rPr>
          <w:b/>
        </w:rPr>
        <w:t xml:space="preserve">01 et 02 </w:t>
      </w:r>
      <w:r w:rsidR="00415951">
        <w:rPr>
          <w:b/>
        </w:rPr>
        <w:t>JUILLET 2023 à CHALMESSIN</w:t>
      </w:r>
    </w:p>
    <w:p w:rsidR="00415951" w:rsidRPr="00D97C9D" w:rsidRDefault="00415951" w:rsidP="00D97C9D">
      <w:pPr>
        <w:pStyle w:val="Sansinterligne"/>
        <w:jc w:val="center"/>
        <w:rPr>
          <w:b/>
        </w:rPr>
      </w:pPr>
      <w:r>
        <w:rPr>
          <w:b/>
        </w:rPr>
        <w:t>52160 - AUBERIVES</w:t>
      </w:r>
    </w:p>
    <w:p w:rsidR="0088315C" w:rsidRDefault="0088315C" w:rsidP="00D97C9D">
      <w:pPr>
        <w:pStyle w:val="Sansinterligne"/>
      </w:pPr>
    </w:p>
    <w:p w:rsidR="00D97C9D" w:rsidRDefault="00D97C9D" w:rsidP="00D97C9D">
      <w:pPr>
        <w:pStyle w:val="Sansinterligne"/>
      </w:pPr>
      <w:r w:rsidRPr="001C1580">
        <w:rPr>
          <w:b/>
        </w:rPr>
        <w:t>Date</w:t>
      </w:r>
      <w:r>
        <w:t> :</w:t>
      </w:r>
      <w:r>
        <w:tab/>
      </w:r>
      <w:r w:rsidR="004D2203">
        <w:t xml:space="preserve">Samedi 01 </w:t>
      </w:r>
      <w:r w:rsidR="00415951">
        <w:t>Juillet 2023</w:t>
      </w:r>
      <w:r w:rsidR="00360D2F">
        <w:t xml:space="preserve">     de 9 h 00</w:t>
      </w:r>
      <w:r w:rsidR="00415951">
        <w:t xml:space="preserve"> à 12 h15 et 14 h 00 à 17</w:t>
      </w:r>
      <w:r w:rsidR="004D2203">
        <w:t xml:space="preserve"> h 3</w:t>
      </w:r>
      <w:r w:rsidR="0088315C">
        <w:t xml:space="preserve">0                             </w:t>
      </w:r>
    </w:p>
    <w:p w:rsidR="0088315C" w:rsidRDefault="0088315C" w:rsidP="00D97C9D">
      <w:pPr>
        <w:pStyle w:val="Sansinterligne"/>
      </w:pPr>
      <w:r>
        <w:t xml:space="preserve"> </w:t>
      </w:r>
      <w:r w:rsidR="001C1580">
        <w:t xml:space="preserve">              </w:t>
      </w:r>
      <w:r w:rsidR="004D2203">
        <w:t xml:space="preserve">Dimanche 02 </w:t>
      </w:r>
      <w:r w:rsidR="00415951">
        <w:t>juillet 2023</w:t>
      </w:r>
      <w:r>
        <w:t xml:space="preserve"> de 9h 30 à 12 h 15  et 14 h 00 à 17h 30</w:t>
      </w:r>
    </w:p>
    <w:p w:rsidR="0088315C" w:rsidRDefault="0088315C" w:rsidP="00D97C9D">
      <w:pPr>
        <w:pStyle w:val="Sansinterligne"/>
      </w:pPr>
      <w:proofErr w:type="spellStart"/>
      <w:r w:rsidRPr="001C1580">
        <w:rPr>
          <w:b/>
        </w:rPr>
        <w:t>Enlogement</w:t>
      </w:r>
      <w:proofErr w:type="spellEnd"/>
      <w:r w:rsidR="00BA29B7">
        <w:t xml:space="preserve"> : samedi </w:t>
      </w:r>
      <w:r w:rsidR="004D2203">
        <w:t>01</w:t>
      </w:r>
      <w:r w:rsidR="00360D2F">
        <w:t xml:space="preserve"> </w:t>
      </w:r>
      <w:r w:rsidR="00415951">
        <w:t>juillet</w:t>
      </w:r>
      <w:r w:rsidR="00360D2F">
        <w:t xml:space="preserve"> et dimanche</w:t>
      </w:r>
      <w:r>
        <w:t xml:space="preserve"> </w:t>
      </w:r>
      <w:r w:rsidR="004D2203">
        <w:t>02</w:t>
      </w:r>
      <w:r w:rsidR="000D1B97">
        <w:t xml:space="preserve"> </w:t>
      </w:r>
      <w:r w:rsidR="00415951">
        <w:t>juillet 2023</w:t>
      </w:r>
      <w:r w:rsidR="00360D2F">
        <w:t xml:space="preserve"> pour 8h30</w:t>
      </w:r>
      <w:r>
        <w:t>.</w:t>
      </w:r>
    </w:p>
    <w:p w:rsidR="00D97C9D" w:rsidRDefault="0088315C" w:rsidP="00D97C9D">
      <w:pPr>
        <w:pStyle w:val="Sansinterligne"/>
      </w:pPr>
      <w:r w:rsidRPr="006A14EA">
        <w:rPr>
          <w:b/>
          <w:highlight w:val="yellow"/>
        </w:rPr>
        <w:t>Envoi des feuilles d’engagement</w:t>
      </w:r>
      <w:r w:rsidR="00BA29B7" w:rsidRPr="006A14EA">
        <w:rPr>
          <w:highlight w:val="yellow"/>
        </w:rPr>
        <w:t> </w:t>
      </w:r>
      <w:proofErr w:type="gramStart"/>
      <w:r w:rsidR="00BA29B7" w:rsidRPr="006A14EA">
        <w:rPr>
          <w:highlight w:val="yellow"/>
        </w:rPr>
        <w:t>:</w:t>
      </w:r>
      <w:r w:rsidR="0030340B" w:rsidRPr="00415951">
        <w:rPr>
          <w:b/>
          <w:highlight w:val="yellow"/>
        </w:rPr>
        <w:t>vendredi</w:t>
      </w:r>
      <w:proofErr w:type="gramEnd"/>
      <w:r w:rsidR="0030340B" w:rsidRPr="00415951">
        <w:rPr>
          <w:b/>
          <w:highlight w:val="yellow"/>
        </w:rPr>
        <w:t xml:space="preserve"> </w:t>
      </w:r>
      <w:r w:rsidR="00D17EF5">
        <w:rPr>
          <w:b/>
          <w:highlight w:val="yellow"/>
        </w:rPr>
        <w:t xml:space="preserve">16 </w:t>
      </w:r>
      <w:r w:rsidR="00415951" w:rsidRPr="00415951">
        <w:rPr>
          <w:b/>
          <w:highlight w:val="yellow"/>
        </w:rPr>
        <w:t xml:space="preserve"> juin 2023</w:t>
      </w:r>
      <w:r>
        <w:t xml:space="preserve"> de</w:t>
      </w:r>
      <w:r w:rsidR="00D97C9D">
        <w:t>rnier délai (cause (DDCSPP) à</w:t>
      </w:r>
    </w:p>
    <w:p w:rsidR="00D97C9D" w:rsidRDefault="00D97C9D" w:rsidP="00D97C9D">
      <w:pPr>
        <w:pStyle w:val="Sansinterligne"/>
      </w:pPr>
      <w:r>
        <w:t xml:space="preserve">Claude </w:t>
      </w:r>
      <w:r w:rsidR="001C1580">
        <w:t>BERGAUT</w:t>
      </w:r>
      <w:r>
        <w:tab/>
      </w:r>
    </w:p>
    <w:p w:rsidR="00D97C9D" w:rsidRDefault="00000794" w:rsidP="00D97C9D">
      <w:pPr>
        <w:pStyle w:val="Sansinterligne"/>
      </w:pPr>
      <w:r>
        <w:t>16 rue de HAM</w:t>
      </w:r>
      <w:r w:rsidR="0088315C">
        <w:t xml:space="preserve"> à</w:t>
      </w:r>
      <w:r w:rsidR="00415951">
        <w:t xml:space="preserve"> </w:t>
      </w:r>
      <w:r w:rsidR="0088315C">
        <w:t xml:space="preserve"> 52230</w:t>
      </w:r>
      <w:r w:rsidR="00D97C9D">
        <w:t xml:space="preserve"> - POISSONS </w:t>
      </w:r>
      <w:r w:rsidR="0088315C">
        <w:tab/>
      </w:r>
      <w:r w:rsidR="0088315C">
        <w:tab/>
      </w:r>
      <w:r w:rsidR="0088315C">
        <w:tab/>
      </w:r>
      <w:r w:rsidR="0088315C">
        <w:tab/>
      </w:r>
      <w:r w:rsidR="0088315C">
        <w:tab/>
      </w:r>
      <w:r w:rsidR="0088315C">
        <w:tab/>
      </w:r>
    </w:p>
    <w:p w:rsidR="0088315C" w:rsidRDefault="0088315C" w:rsidP="00D97C9D">
      <w:pPr>
        <w:pStyle w:val="Sansinterligne"/>
      </w:pPr>
      <w:r>
        <w:t>Tél : 03 25 94 40 01</w:t>
      </w:r>
      <w:r>
        <w:tab/>
      </w:r>
      <w:r w:rsidR="00415951">
        <w:t xml:space="preserve">-  </w:t>
      </w:r>
      <w:r>
        <w:t xml:space="preserve">Mail : </w:t>
      </w:r>
      <w:hyperlink r:id="rId5" w:history="1">
        <w:r w:rsidRPr="006757C2">
          <w:rPr>
            <w:rStyle w:val="Lienhypertexte"/>
          </w:rPr>
          <w:t>claude.bergaut@orange.fr</w:t>
        </w:r>
      </w:hyperlink>
    </w:p>
    <w:p w:rsidR="0088315C" w:rsidRPr="00D97C9D" w:rsidRDefault="0088315C" w:rsidP="001C1580">
      <w:pPr>
        <w:pStyle w:val="Sansinterligne"/>
        <w:rPr>
          <w:b/>
        </w:rPr>
      </w:pPr>
      <w:proofErr w:type="spellStart"/>
      <w:r w:rsidRPr="00D97C9D">
        <w:rPr>
          <w:b/>
        </w:rPr>
        <w:t>Décagement</w:t>
      </w:r>
      <w:proofErr w:type="spellEnd"/>
      <w:r w:rsidRPr="00D97C9D">
        <w:rPr>
          <w:b/>
        </w:rPr>
        <w:t xml:space="preserve"> : Dimanche </w:t>
      </w:r>
      <w:r w:rsidR="004D2203">
        <w:rPr>
          <w:b/>
        </w:rPr>
        <w:t>02</w:t>
      </w:r>
      <w:r w:rsidR="00360D2F">
        <w:rPr>
          <w:b/>
        </w:rPr>
        <w:t xml:space="preserve"> </w:t>
      </w:r>
      <w:r w:rsidR="00415951">
        <w:rPr>
          <w:b/>
        </w:rPr>
        <w:t>juillet</w:t>
      </w:r>
      <w:r w:rsidR="00000794">
        <w:rPr>
          <w:b/>
        </w:rPr>
        <w:t xml:space="preserve"> </w:t>
      </w:r>
      <w:r w:rsidRPr="00D97C9D">
        <w:rPr>
          <w:b/>
        </w:rPr>
        <w:t xml:space="preserve"> à partir de 17 h 30</w:t>
      </w:r>
    </w:p>
    <w:p w:rsidR="00D97C9D" w:rsidRDefault="00D97C9D" w:rsidP="00D97C9D">
      <w:pPr>
        <w:pStyle w:val="Sansinterligne"/>
        <w:jc w:val="center"/>
        <w:rPr>
          <w:b/>
        </w:rPr>
      </w:pPr>
    </w:p>
    <w:p w:rsidR="0088315C" w:rsidRPr="00D97C9D" w:rsidRDefault="0088315C" w:rsidP="00D97C9D">
      <w:pPr>
        <w:pStyle w:val="Sansinterligne"/>
        <w:jc w:val="center"/>
        <w:rPr>
          <w:b/>
        </w:rPr>
      </w:pPr>
      <w:r w:rsidRPr="00D97C9D">
        <w:rPr>
          <w:b/>
        </w:rPr>
        <w:t>REGLEMENT</w:t>
      </w:r>
    </w:p>
    <w:p w:rsidR="0088315C" w:rsidRDefault="0088315C" w:rsidP="00D97C9D">
      <w:pPr>
        <w:pStyle w:val="Sansinterligne"/>
      </w:pPr>
      <w:r w:rsidRPr="005A2B1F">
        <w:rPr>
          <w:b/>
        </w:rPr>
        <w:t>Article 1</w:t>
      </w:r>
      <w:r>
        <w:t> :</w:t>
      </w:r>
      <w:r w:rsidR="00302914">
        <w:t xml:space="preserve"> La bourse est ouverte à tous les éleveurs invités par le </w:t>
      </w:r>
      <w:proofErr w:type="gramStart"/>
      <w:r w:rsidR="00302914">
        <w:t>COPHAM ,</w:t>
      </w:r>
      <w:proofErr w:type="gramEnd"/>
      <w:r w:rsidR="00302914">
        <w:t xml:space="preserve"> quelque</w:t>
      </w:r>
      <w:r w:rsidR="00A1162A">
        <w:t>s</w:t>
      </w:r>
      <w:r w:rsidR="00302914">
        <w:t xml:space="preserve"> soien</w:t>
      </w:r>
      <w:r w:rsidR="004A7689">
        <w:t xml:space="preserve">t  les </w:t>
      </w:r>
      <w:r w:rsidR="00302914">
        <w:t>fédération</w:t>
      </w:r>
      <w:r w:rsidR="004A7689">
        <w:t>s</w:t>
      </w:r>
      <w:r w:rsidR="006A14EA">
        <w:t xml:space="preserve"> et </w:t>
      </w:r>
      <w:r w:rsidR="006E7195">
        <w:t>les clubs ainsi qu’à tous leurs</w:t>
      </w:r>
      <w:r w:rsidR="00302914">
        <w:t xml:space="preserve"> membres.</w:t>
      </w:r>
    </w:p>
    <w:p w:rsidR="00302914" w:rsidRDefault="00302914" w:rsidP="00D97C9D">
      <w:pPr>
        <w:pStyle w:val="Sansinterligne"/>
      </w:pPr>
      <w:r w:rsidRPr="005A2B1F">
        <w:rPr>
          <w:b/>
        </w:rPr>
        <w:t>Article 2</w:t>
      </w:r>
      <w:r>
        <w:t xml:space="preserve"> : Aucun oiseau protégé ou repris à la convention de WASHINGTON ne sera admis à la bourse. </w:t>
      </w:r>
      <w:r w:rsidRPr="007C137F">
        <w:rPr>
          <w:b/>
          <w:highlight w:val="yellow"/>
        </w:rPr>
        <w:t>Tous les oiseaux présentés</w:t>
      </w:r>
      <w:r w:rsidR="00435959" w:rsidRPr="007C137F">
        <w:rPr>
          <w:b/>
          <w:highlight w:val="yellow"/>
        </w:rPr>
        <w:t xml:space="preserve"> seront ba</w:t>
      </w:r>
      <w:r w:rsidRPr="007C137F">
        <w:rPr>
          <w:b/>
          <w:highlight w:val="yellow"/>
        </w:rPr>
        <w:t>gués avec des bagues fermées</w:t>
      </w:r>
      <w:r w:rsidR="007C137F">
        <w:rPr>
          <w:b/>
          <w:highlight w:val="yellow"/>
        </w:rPr>
        <w:t xml:space="preserve"> </w:t>
      </w:r>
      <w:r w:rsidR="007C137F" w:rsidRPr="007C137F">
        <w:rPr>
          <w:b/>
          <w:highlight w:val="yellow"/>
        </w:rPr>
        <w:t>au n° de l’éleveur</w:t>
      </w:r>
      <w:r w:rsidR="007C137F" w:rsidRPr="007C137F">
        <w:rPr>
          <w:b/>
        </w:rPr>
        <w:t>.</w:t>
      </w:r>
      <w:r>
        <w:t xml:space="preserve"> Le club se chargera des demandes d’autorisation auprès des DDCSPP. Un contrôle vétérinaire de tous les oiseaux sera effectué lors de l’</w:t>
      </w:r>
      <w:proofErr w:type="spellStart"/>
      <w:r>
        <w:t>enlogement</w:t>
      </w:r>
      <w:proofErr w:type="spellEnd"/>
      <w:r>
        <w:t>.</w:t>
      </w:r>
    </w:p>
    <w:p w:rsidR="00302914" w:rsidRDefault="00302914" w:rsidP="00D97C9D">
      <w:pPr>
        <w:pStyle w:val="Sansinterligne"/>
      </w:pPr>
      <w:r w:rsidRPr="005A2B1F">
        <w:rPr>
          <w:b/>
        </w:rPr>
        <w:t>Article 3</w:t>
      </w:r>
      <w:r>
        <w:t xml:space="preserve"> : Tous les oiseaux devront être en vente dans des cages concours, au </w:t>
      </w:r>
      <w:proofErr w:type="spellStart"/>
      <w:r>
        <w:t>maximun</w:t>
      </w:r>
      <w:proofErr w:type="spellEnd"/>
      <w:r>
        <w:t xml:space="preserve"> 2 par cage. Les oiseaux de plus grande taille seront admis en volières</w:t>
      </w:r>
      <w:r w:rsidR="004A7689">
        <w:t xml:space="preserve"> (grandes perruches). Les cages devront être propres.</w:t>
      </w:r>
    </w:p>
    <w:p w:rsidR="004A7689" w:rsidRDefault="004A7689" w:rsidP="00D97C9D">
      <w:pPr>
        <w:pStyle w:val="Sansinterligne"/>
      </w:pPr>
      <w:r w:rsidRPr="005A2B1F">
        <w:rPr>
          <w:b/>
        </w:rPr>
        <w:t>Article 4</w:t>
      </w:r>
      <w:r>
        <w:t> : Le club organisateur de la bourse mettra à disposition des exposants, une table de présentation aux tarifs suivants : 15 euros pour 1 ou 2 jours et une volière d’expo (1x1x2) : 15 euros pour 1 ou 2 jours.</w:t>
      </w:r>
    </w:p>
    <w:p w:rsidR="008018B5" w:rsidRDefault="004A7689" w:rsidP="00D97C9D">
      <w:pPr>
        <w:pStyle w:val="Sansinterligne"/>
      </w:pPr>
      <w:r w:rsidRPr="005A2B1F">
        <w:rPr>
          <w:b/>
        </w:rPr>
        <w:t>Article 5</w:t>
      </w:r>
      <w:r>
        <w:t> : Aucun oiseau ne sera plus admis à la bourse après l’ouv</w:t>
      </w:r>
      <w:r w:rsidR="00BA29B7">
        <w:t>e</w:t>
      </w:r>
      <w:r w:rsidR="00360D2F">
        <w:t xml:space="preserve">rture de celle-ci, le samedi </w:t>
      </w:r>
      <w:r w:rsidR="002C7CEC">
        <w:t xml:space="preserve"> 01</w:t>
      </w:r>
    </w:p>
    <w:p w:rsidR="004A7689" w:rsidRDefault="001836E5" w:rsidP="00D97C9D">
      <w:pPr>
        <w:pStyle w:val="Sansinterligne"/>
      </w:pPr>
      <w:r>
        <w:t>Juillet 2023</w:t>
      </w:r>
      <w:r w:rsidR="00360D2F">
        <w:t xml:space="preserve"> à 9 h 00</w:t>
      </w:r>
      <w:r w:rsidR="004A7689">
        <w:t>.</w:t>
      </w:r>
    </w:p>
    <w:p w:rsidR="004A7689" w:rsidRDefault="004A7689" w:rsidP="00D97C9D">
      <w:pPr>
        <w:pStyle w:val="Sansinterligne"/>
      </w:pPr>
      <w:r w:rsidRPr="005A2B1F">
        <w:rPr>
          <w:b/>
        </w:rPr>
        <w:t>Article 6</w:t>
      </w:r>
      <w:r>
        <w:t> </w:t>
      </w:r>
      <w:proofErr w:type="gramStart"/>
      <w:r>
        <w:t xml:space="preserve">: </w:t>
      </w:r>
      <w:r w:rsidR="002C7CEC">
        <w:t xml:space="preserve"> Chaque</w:t>
      </w:r>
      <w:proofErr w:type="gramEnd"/>
      <w:r w:rsidR="002C7CEC">
        <w:t xml:space="preserve"> éleveur devra fournir une déclaration sur l’honneur au plus tard </w:t>
      </w:r>
      <w:r w:rsidR="006C6C8B">
        <w:t xml:space="preserve">à l’encagement. </w:t>
      </w:r>
      <w:r>
        <w:t xml:space="preserve">Le règlement des sommes dues par chaque éleveur exposant au COPHAM aura lieu le </w:t>
      </w:r>
      <w:r w:rsidR="006C6C8B">
        <w:t>samedi et le dimanche matin avant  l’enca</w:t>
      </w:r>
      <w:r>
        <w:t>gement, auprès du t</w:t>
      </w:r>
      <w:r w:rsidR="006106BD">
        <w:t>r</w:t>
      </w:r>
      <w:r>
        <w:t>ésorier du club.</w:t>
      </w:r>
    </w:p>
    <w:p w:rsidR="006C6C8B" w:rsidRDefault="006C6C8B" w:rsidP="00D97C9D">
      <w:pPr>
        <w:pStyle w:val="Sansinterligne"/>
      </w:pPr>
      <w:r w:rsidRPr="006C6C8B">
        <w:rPr>
          <w:b/>
        </w:rPr>
        <w:t>Article 7</w:t>
      </w:r>
      <w:r>
        <w:t> : Les éleveurs ayant participé à une manifestation internationale devront fournir un certificat de bonne santé signé par un vétérinaire datée de moins de 5 jours.</w:t>
      </w:r>
    </w:p>
    <w:p w:rsidR="002C7CEC" w:rsidRDefault="004A7689" w:rsidP="00D97C9D">
      <w:pPr>
        <w:pStyle w:val="Sansinterligne"/>
      </w:pPr>
      <w:r w:rsidRPr="005A2B1F">
        <w:rPr>
          <w:b/>
        </w:rPr>
        <w:t xml:space="preserve">Article </w:t>
      </w:r>
      <w:r w:rsidR="006C6C8B">
        <w:rPr>
          <w:b/>
        </w:rPr>
        <w:t>8</w:t>
      </w:r>
      <w:r>
        <w:t>: Chaque éleveur sera tenu de délivrer un certificat de cession à chaque acheteur, pour chaque cession. De plus il devra noter ses transactions sur la feuille récapitulative</w:t>
      </w:r>
      <w:r w:rsidR="007A28C0">
        <w:t xml:space="preserve"> qui lui sera remise le matin de l’</w:t>
      </w:r>
      <w:proofErr w:type="spellStart"/>
      <w:r w:rsidR="007A28C0">
        <w:t>enlogement</w:t>
      </w:r>
      <w:proofErr w:type="spellEnd"/>
      <w:r w:rsidR="007A28C0">
        <w:t xml:space="preserve">. Ce document devra être remis à un membre du club à son départ. </w:t>
      </w:r>
    </w:p>
    <w:p w:rsidR="004A7689" w:rsidRDefault="007C137F" w:rsidP="00D97C9D">
      <w:pPr>
        <w:pStyle w:val="Sansinterligne"/>
      </w:pPr>
      <w:r w:rsidRPr="007C137F">
        <w:rPr>
          <w:b/>
          <w:highlight w:val="yellow"/>
        </w:rPr>
        <w:t>L’achat</w:t>
      </w:r>
      <w:r w:rsidRPr="007C137F">
        <w:rPr>
          <w:b/>
        </w:rPr>
        <w:t xml:space="preserve"> </w:t>
      </w:r>
      <w:r w:rsidRPr="007C137F">
        <w:rPr>
          <w:b/>
          <w:highlight w:val="yellow"/>
        </w:rPr>
        <w:t>d’oiseaux en vue de la revente immédiate est interdit.</w:t>
      </w:r>
      <w:r w:rsidR="007A28C0">
        <w:t xml:space="preserve"> </w:t>
      </w:r>
    </w:p>
    <w:p w:rsidR="00C75A18" w:rsidRDefault="00D97C9D" w:rsidP="00C75A18">
      <w:pPr>
        <w:pStyle w:val="Sansinterligne"/>
      </w:pPr>
      <w:r w:rsidRPr="005A2B1F">
        <w:rPr>
          <w:b/>
        </w:rPr>
        <w:t xml:space="preserve">Article </w:t>
      </w:r>
      <w:r w:rsidR="006C6C8B">
        <w:rPr>
          <w:b/>
        </w:rPr>
        <w:t>9</w:t>
      </w:r>
      <w:r>
        <w:t> : Les éleveurs doivent prévoir la nourriture  ainsi que les abreuvoirs.</w:t>
      </w:r>
    </w:p>
    <w:p w:rsidR="00D97C9D" w:rsidRDefault="00D97C9D" w:rsidP="00C75A18">
      <w:pPr>
        <w:pStyle w:val="Sansinterligne"/>
      </w:pPr>
      <w:r w:rsidRPr="005A2B1F">
        <w:rPr>
          <w:b/>
        </w:rPr>
        <w:t xml:space="preserve">Article </w:t>
      </w:r>
      <w:r w:rsidR="006C6C8B">
        <w:rPr>
          <w:b/>
        </w:rPr>
        <w:t>10</w:t>
      </w:r>
      <w:r w:rsidR="002C7CEC">
        <w:t xml:space="preserve"> : Le COPHAM ne pourra être tenu pour </w:t>
      </w:r>
      <w:r>
        <w:t>responsable en cas d’accident, de vol, d</w:t>
      </w:r>
      <w:r w:rsidR="002C7CEC">
        <w:t xml:space="preserve">e perte d’oiseau ou de matériel, </w:t>
      </w:r>
      <w:proofErr w:type="spellStart"/>
      <w:r w:rsidR="002C7CEC">
        <w:t>quelqu’en</w:t>
      </w:r>
      <w:proofErr w:type="spellEnd"/>
      <w:r w:rsidR="002C7CEC">
        <w:t xml:space="preserve"> soit la cause.</w:t>
      </w:r>
    </w:p>
    <w:p w:rsidR="008018B5" w:rsidRDefault="008018B5" w:rsidP="00C75A18">
      <w:pPr>
        <w:pStyle w:val="Sansinterligne"/>
      </w:pPr>
      <w:r w:rsidRPr="008018B5">
        <w:rPr>
          <w:b/>
        </w:rPr>
        <w:t>Article 1</w:t>
      </w:r>
      <w:r w:rsidR="006C6C8B">
        <w:rPr>
          <w:b/>
        </w:rPr>
        <w:t>1</w:t>
      </w:r>
      <w:r>
        <w:t xml:space="preserve"> : </w:t>
      </w:r>
      <w:r w:rsidRPr="006C6C8B">
        <w:rPr>
          <w:b/>
          <w:highlight w:val="yellow"/>
        </w:rPr>
        <w:t>Pas de vente de matériel en dehors des cages concours</w:t>
      </w:r>
    </w:p>
    <w:p w:rsidR="00D97C9D" w:rsidRDefault="00D97C9D" w:rsidP="00C75A18">
      <w:pPr>
        <w:pStyle w:val="Sansinterligne"/>
      </w:pPr>
      <w:r w:rsidRPr="005A2B1F">
        <w:rPr>
          <w:b/>
        </w:rPr>
        <w:t>Article 1</w:t>
      </w:r>
      <w:r w:rsidR="008018B5">
        <w:rPr>
          <w:b/>
        </w:rPr>
        <w:t>1</w:t>
      </w:r>
      <w:r w:rsidR="006C6C8B">
        <w:t>2</w:t>
      </w:r>
      <w:r>
        <w:t>: La signature de la feuille d’engagement implique l’acceptation pleine et entière du règlement de la bourse.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A18" w:rsidRDefault="00C75A18" w:rsidP="00D97C9D"/>
    <w:p w:rsidR="00D97C9D" w:rsidRDefault="00D97C9D" w:rsidP="00D97C9D">
      <w:r>
        <w:t>Le président.</w:t>
      </w:r>
    </w:p>
    <w:sectPr w:rsidR="00D97C9D" w:rsidSect="0013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8315C"/>
    <w:rsid w:val="00000794"/>
    <w:rsid w:val="000D1B97"/>
    <w:rsid w:val="00131A99"/>
    <w:rsid w:val="001836E5"/>
    <w:rsid w:val="001C1580"/>
    <w:rsid w:val="001D53F7"/>
    <w:rsid w:val="002C7CEC"/>
    <w:rsid w:val="002E421A"/>
    <w:rsid w:val="00302914"/>
    <w:rsid w:val="0030340B"/>
    <w:rsid w:val="00360D2F"/>
    <w:rsid w:val="003D05A8"/>
    <w:rsid w:val="003D4065"/>
    <w:rsid w:val="004068D7"/>
    <w:rsid w:val="00415951"/>
    <w:rsid w:val="00435959"/>
    <w:rsid w:val="004A7689"/>
    <w:rsid w:val="004D2203"/>
    <w:rsid w:val="00510F40"/>
    <w:rsid w:val="005A2B1F"/>
    <w:rsid w:val="006106BD"/>
    <w:rsid w:val="0061231F"/>
    <w:rsid w:val="00660A5F"/>
    <w:rsid w:val="0069077D"/>
    <w:rsid w:val="006A14EA"/>
    <w:rsid w:val="006C6C8B"/>
    <w:rsid w:val="006E7195"/>
    <w:rsid w:val="007A28C0"/>
    <w:rsid w:val="007C137F"/>
    <w:rsid w:val="008018B5"/>
    <w:rsid w:val="0088315C"/>
    <w:rsid w:val="008D75B2"/>
    <w:rsid w:val="009224F6"/>
    <w:rsid w:val="009474B0"/>
    <w:rsid w:val="00A1162A"/>
    <w:rsid w:val="00A75541"/>
    <w:rsid w:val="00BA29B7"/>
    <w:rsid w:val="00C71D24"/>
    <w:rsid w:val="00C75A18"/>
    <w:rsid w:val="00CB792B"/>
    <w:rsid w:val="00D17EF5"/>
    <w:rsid w:val="00D308A9"/>
    <w:rsid w:val="00D45541"/>
    <w:rsid w:val="00D97C9D"/>
    <w:rsid w:val="00DA0918"/>
    <w:rsid w:val="00EB5788"/>
    <w:rsid w:val="00F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15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97C9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.bergaut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5</cp:revision>
  <cp:lastPrinted>2022-08-17T15:51:00Z</cp:lastPrinted>
  <dcterms:created xsi:type="dcterms:W3CDTF">2023-05-02T04:58:00Z</dcterms:created>
  <dcterms:modified xsi:type="dcterms:W3CDTF">2023-05-10T09:46:00Z</dcterms:modified>
</cp:coreProperties>
</file>